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A90" w:rsidRDefault="00770A90">
      <w:pPr>
        <w:tabs>
          <w:tab w:val="left" w:pos="1636"/>
        </w:tabs>
      </w:pPr>
    </w:p>
    <w:tbl>
      <w:tblPr>
        <w:tblStyle w:val="a"/>
        <w:tblpPr w:leftFromText="141" w:rightFromText="141" w:vertAnchor="text" w:tblpX="279" w:tblpY="34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3"/>
        <w:gridCol w:w="3654"/>
        <w:gridCol w:w="3395"/>
      </w:tblGrid>
      <w:tr w:rsidR="00770A90" w:rsidTr="007840E1">
        <w:trPr>
          <w:cantSplit/>
          <w:trHeight w:val="483"/>
          <w:tblHeader/>
        </w:trPr>
        <w:tc>
          <w:tcPr>
            <w:tcW w:w="9072" w:type="dxa"/>
            <w:gridSpan w:val="3"/>
            <w:shd w:val="clear" w:color="auto" w:fill="D0CECE"/>
            <w:vAlign w:val="center"/>
          </w:tcPr>
          <w:p w:rsidR="00770A90" w:rsidRDefault="00982481" w:rsidP="007840E1">
            <w:pPr>
              <w:rPr>
                <w:b/>
                <w:bCs/>
              </w:rPr>
            </w:pPr>
            <w:r>
              <w:rPr>
                <w:b/>
                <w:bCs/>
              </w:rPr>
              <w:t>INFORMACJE O MINIGRANCIE</w:t>
            </w:r>
          </w:p>
        </w:tc>
      </w:tr>
      <w:tr w:rsidR="00770A90" w:rsidTr="007840E1">
        <w:trPr>
          <w:cantSplit/>
          <w:trHeight w:val="483"/>
          <w:tblHeader/>
        </w:trPr>
        <w:tc>
          <w:tcPr>
            <w:tcW w:w="2023" w:type="dxa"/>
            <w:shd w:val="clear" w:color="auto" w:fill="D0CECE"/>
            <w:vAlign w:val="center"/>
          </w:tcPr>
          <w:p w:rsidR="00770A90" w:rsidRDefault="00982481" w:rsidP="007840E1">
            <w:r>
              <w:t xml:space="preserve">Nazwa / tytuł / akronim i numer </w:t>
            </w:r>
            <w:proofErr w:type="spellStart"/>
            <w:r>
              <w:t>Minigrantu</w:t>
            </w:r>
            <w:proofErr w:type="spellEnd"/>
          </w:p>
        </w:tc>
        <w:tc>
          <w:tcPr>
            <w:tcW w:w="7049" w:type="dxa"/>
            <w:gridSpan w:val="2"/>
            <w:vAlign w:val="center"/>
          </w:tcPr>
          <w:p w:rsidR="00770A90" w:rsidRDefault="00770A90" w:rsidP="007840E1">
            <w:pPr>
              <w:rPr>
                <w:i/>
                <w:iCs/>
              </w:rPr>
            </w:pPr>
          </w:p>
        </w:tc>
      </w:tr>
      <w:tr w:rsidR="00770A90" w:rsidTr="007840E1">
        <w:trPr>
          <w:cantSplit/>
          <w:trHeight w:val="419"/>
          <w:tblHeader/>
        </w:trPr>
        <w:tc>
          <w:tcPr>
            <w:tcW w:w="2023" w:type="dxa"/>
            <w:vMerge w:val="restart"/>
            <w:shd w:val="clear" w:color="auto" w:fill="D0CECE"/>
            <w:vAlign w:val="center"/>
          </w:tcPr>
          <w:p w:rsidR="00770A90" w:rsidRDefault="00982481" w:rsidP="007840E1">
            <w:r>
              <w:t xml:space="preserve">Daty rozpoczęcia </w:t>
            </w:r>
            <w:r>
              <w:br/>
              <w:t>i zakończenia części eksperymentalnej</w:t>
            </w:r>
          </w:p>
        </w:tc>
        <w:tc>
          <w:tcPr>
            <w:tcW w:w="3654" w:type="dxa"/>
            <w:shd w:val="clear" w:color="auto" w:fill="D9D9D9"/>
            <w:vAlign w:val="center"/>
          </w:tcPr>
          <w:p w:rsidR="00770A90" w:rsidRDefault="00982481" w:rsidP="007840E1">
            <w:pPr>
              <w:rPr>
                <w:i/>
                <w:iCs/>
                <w:color w:val="FF0000"/>
              </w:rPr>
            </w:pPr>
            <w:r>
              <w:t>Data rozpoczęcia</w:t>
            </w:r>
          </w:p>
        </w:tc>
        <w:tc>
          <w:tcPr>
            <w:tcW w:w="3395" w:type="dxa"/>
            <w:shd w:val="clear" w:color="auto" w:fill="D9D9D9"/>
            <w:vAlign w:val="center"/>
          </w:tcPr>
          <w:p w:rsidR="00770A90" w:rsidRDefault="00982481" w:rsidP="007840E1">
            <w:pPr>
              <w:rPr>
                <w:i/>
                <w:iCs/>
                <w:color w:val="FF0000"/>
              </w:rPr>
            </w:pPr>
            <w:r>
              <w:t>Data zakończenia</w:t>
            </w:r>
          </w:p>
        </w:tc>
      </w:tr>
      <w:tr w:rsidR="00770A90" w:rsidTr="007840E1">
        <w:trPr>
          <w:cantSplit/>
          <w:trHeight w:val="419"/>
          <w:tblHeader/>
        </w:trPr>
        <w:tc>
          <w:tcPr>
            <w:tcW w:w="2023" w:type="dxa"/>
            <w:vMerge/>
            <w:shd w:val="clear" w:color="auto" w:fill="D0CECE"/>
            <w:vAlign w:val="center"/>
          </w:tcPr>
          <w:p w:rsidR="00770A90" w:rsidRDefault="00770A90" w:rsidP="00784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i/>
                <w:iCs/>
                <w:color w:val="FF0000"/>
              </w:rPr>
            </w:pPr>
          </w:p>
        </w:tc>
        <w:tc>
          <w:tcPr>
            <w:tcW w:w="3654" w:type="dxa"/>
            <w:vAlign w:val="center"/>
          </w:tcPr>
          <w:p w:rsidR="00770A90" w:rsidRDefault="00770A90" w:rsidP="007840E1">
            <w:pPr>
              <w:rPr>
                <w:i/>
                <w:iCs/>
                <w:color w:val="FF0000"/>
              </w:rPr>
            </w:pPr>
          </w:p>
        </w:tc>
        <w:tc>
          <w:tcPr>
            <w:tcW w:w="3395" w:type="dxa"/>
            <w:vAlign w:val="center"/>
          </w:tcPr>
          <w:p w:rsidR="00770A90" w:rsidRDefault="00770A90" w:rsidP="007840E1">
            <w:pPr>
              <w:rPr>
                <w:i/>
                <w:iCs/>
                <w:color w:val="FF0000"/>
              </w:rPr>
            </w:pPr>
          </w:p>
        </w:tc>
      </w:tr>
    </w:tbl>
    <w:p w:rsidR="00770A90" w:rsidRDefault="00770A90">
      <w:pPr>
        <w:tabs>
          <w:tab w:val="left" w:pos="1636"/>
        </w:tabs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770A90" w:rsidRDefault="009824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DANE JEDNOSTKI BADAWCZEJ</w:t>
      </w:r>
    </w:p>
    <w:tbl>
      <w:tblPr>
        <w:tblStyle w:val="a0"/>
        <w:tblpPr w:leftFromText="141" w:rightFromText="141" w:vertAnchor="text" w:tblpX="279" w:tblpY="34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1"/>
        <w:gridCol w:w="7051"/>
      </w:tblGrid>
      <w:tr w:rsidR="00770A90" w:rsidTr="007840E1">
        <w:trPr>
          <w:cantSplit/>
          <w:trHeight w:val="789"/>
          <w:tblHeader/>
        </w:trPr>
        <w:tc>
          <w:tcPr>
            <w:tcW w:w="9072" w:type="dxa"/>
            <w:gridSpan w:val="2"/>
            <w:shd w:val="clear" w:color="auto" w:fill="D0CECE"/>
            <w:vAlign w:val="center"/>
          </w:tcPr>
          <w:p w:rsidR="00770A90" w:rsidRDefault="00982481" w:rsidP="007840E1">
            <w:pPr>
              <w:rPr>
                <w:b/>
                <w:bCs/>
              </w:rPr>
            </w:pPr>
            <w:r>
              <w:rPr>
                <w:b/>
                <w:bCs/>
              </w:rPr>
              <w:t>DANE JEDNOSTKI BADAWCZEJ</w:t>
            </w:r>
          </w:p>
        </w:tc>
      </w:tr>
      <w:tr w:rsidR="00770A90" w:rsidTr="007840E1">
        <w:trPr>
          <w:cantSplit/>
          <w:trHeight w:val="789"/>
          <w:tblHeader/>
        </w:trPr>
        <w:tc>
          <w:tcPr>
            <w:tcW w:w="2021" w:type="dxa"/>
            <w:shd w:val="clear" w:color="auto" w:fill="D0CECE"/>
            <w:vAlign w:val="center"/>
          </w:tcPr>
          <w:p w:rsidR="00770A90" w:rsidRDefault="00982481" w:rsidP="007840E1">
            <w:r>
              <w:t>Nazwa jednostki organizacyjnej IMDiK</w:t>
            </w:r>
          </w:p>
        </w:tc>
        <w:tc>
          <w:tcPr>
            <w:tcW w:w="7051" w:type="dxa"/>
            <w:vAlign w:val="center"/>
          </w:tcPr>
          <w:p w:rsidR="00770A90" w:rsidRDefault="00770A90" w:rsidP="007840E1"/>
        </w:tc>
      </w:tr>
      <w:tr w:rsidR="00770A90" w:rsidTr="007840E1">
        <w:trPr>
          <w:cantSplit/>
          <w:trHeight w:val="789"/>
          <w:tblHeader/>
        </w:trPr>
        <w:tc>
          <w:tcPr>
            <w:tcW w:w="2021" w:type="dxa"/>
            <w:shd w:val="clear" w:color="auto" w:fill="D0CECE"/>
            <w:vAlign w:val="center"/>
          </w:tcPr>
          <w:p w:rsidR="00770A90" w:rsidRDefault="00982481" w:rsidP="007840E1">
            <w:r>
              <w:t>Adres</w:t>
            </w:r>
          </w:p>
        </w:tc>
        <w:tc>
          <w:tcPr>
            <w:tcW w:w="7051" w:type="dxa"/>
            <w:vAlign w:val="center"/>
          </w:tcPr>
          <w:p w:rsidR="00770A90" w:rsidRDefault="00770A90" w:rsidP="007840E1"/>
        </w:tc>
      </w:tr>
      <w:tr w:rsidR="00770A90" w:rsidTr="007840E1">
        <w:trPr>
          <w:cantSplit/>
          <w:trHeight w:val="789"/>
          <w:tblHeader/>
        </w:trPr>
        <w:tc>
          <w:tcPr>
            <w:tcW w:w="2021" w:type="dxa"/>
            <w:shd w:val="clear" w:color="auto" w:fill="D0CECE"/>
            <w:vAlign w:val="center"/>
          </w:tcPr>
          <w:p w:rsidR="00770A90" w:rsidRDefault="00982481" w:rsidP="007840E1">
            <w:r>
              <w:t>Dokładne miejsce/a prowadzenia badania</w:t>
            </w:r>
          </w:p>
        </w:tc>
        <w:tc>
          <w:tcPr>
            <w:tcW w:w="7051" w:type="dxa"/>
            <w:vAlign w:val="center"/>
          </w:tcPr>
          <w:p w:rsidR="00770A90" w:rsidRDefault="00982481" w:rsidP="007840E1">
            <w:pPr>
              <w:rPr>
                <w:i/>
                <w:iCs/>
              </w:rPr>
            </w:pPr>
            <w:r>
              <w:rPr>
                <w:i/>
                <w:iCs/>
              </w:rPr>
              <w:t>Np.: „Jednostka badawcza: Instytut Badań Toksykologicznych, ul. Badawcza 10, 00-000 Kraków; Miejsce badania (część analityczna): Laboratorium Analityczne Instytutu, ul. Chemików 5, 00-000 Kraków.</w:t>
            </w:r>
          </w:p>
        </w:tc>
      </w:tr>
    </w:tbl>
    <w:p w:rsidR="00770A90" w:rsidRDefault="00770A90">
      <w:pPr>
        <w:tabs>
          <w:tab w:val="left" w:pos="1636"/>
        </w:tabs>
      </w:pPr>
    </w:p>
    <w:p w:rsidR="00770A90" w:rsidRDefault="00770A90">
      <w:pPr>
        <w:tabs>
          <w:tab w:val="left" w:pos="1636"/>
        </w:tabs>
      </w:pPr>
    </w:p>
    <w:p w:rsidR="00492CF6" w:rsidRDefault="00492CF6">
      <w:pPr>
        <w:tabs>
          <w:tab w:val="left" w:pos="1636"/>
        </w:tabs>
      </w:pPr>
    </w:p>
    <w:p w:rsidR="00E11C5F" w:rsidRDefault="00E11C5F">
      <w:pPr>
        <w:tabs>
          <w:tab w:val="left" w:pos="1636"/>
        </w:tabs>
      </w:pPr>
    </w:p>
    <w:p w:rsidR="00770A90" w:rsidRDefault="00770A90">
      <w:pPr>
        <w:tabs>
          <w:tab w:val="left" w:pos="1636"/>
        </w:tabs>
      </w:pPr>
    </w:p>
    <w:p w:rsidR="00770A90" w:rsidRDefault="00770A90">
      <w:pPr>
        <w:tabs>
          <w:tab w:val="left" w:pos="1636"/>
        </w:tabs>
      </w:pPr>
    </w:p>
    <w:p w:rsidR="00770A90" w:rsidRDefault="00770A90">
      <w:pPr>
        <w:tabs>
          <w:tab w:val="left" w:pos="1636"/>
        </w:tabs>
      </w:pPr>
    </w:p>
    <w:p w:rsidR="00770A90" w:rsidRDefault="00770A90">
      <w:pPr>
        <w:tabs>
          <w:tab w:val="left" w:pos="1636"/>
        </w:tabs>
      </w:pPr>
    </w:p>
    <w:p w:rsidR="00770A90" w:rsidRDefault="00770A90">
      <w:pPr>
        <w:tabs>
          <w:tab w:val="left" w:pos="1636"/>
        </w:tabs>
      </w:pPr>
    </w:p>
    <w:p w:rsidR="00770A90" w:rsidRDefault="00770A90">
      <w:pPr>
        <w:tabs>
          <w:tab w:val="left" w:pos="1636"/>
        </w:tabs>
      </w:pPr>
    </w:p>
    <w:p w:rsidR="00770A90" w:rsidRDefault="00770A90">
      <w:pPr>
        <w:tabs>
          <w:tab w:val="left" w:pos="1636"/>
        </w:tabs>
      </w:pPr>
    </w:p>
    <w:p w:rsidR="00770A90" w:rsidRDefault="00770A90">
      <w:pPr>
        <w:tabs>
          <w:tab w:val="left" w:pos="1636"/>
        </w:tabs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bCs/>
          <w:color w:val="000000"/>
        </w:rPr>
      </w:pPr>
    </w:p>
    <w:p w:rsidR="00770A90" w:rsidRPr="00E11C5F" w:rsidRDefault="00982481" w:rsidP="00E11C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WYKORZYSTYWANE MATERIAŁY I WYPOSAŻENIE</w:t>
      </w:r>
    </w:p>
    <w:tbl>
      <w:tblPr>
        <w:tblStyle w:val="a1"/>
        <w:tblpPr w:leftFromText="141" w:rightFromText="141" w:vertAnchor="text" w:tblpX="-10" w:tblpY="34"/>
        <w:tblW w:w="93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9"/>
        <w:gridCol w:w="7142"/>
      </w:tblGrid>
      <w:tr w:rsidR="00770A90" w:rsidTr="007840E1">
        <w:trPr>
          <w:cantSplit/>
          <w:trHeight w:val="7078"/>
          <w:tblHeader/>
        </w:trPr>
        <w:tc>
          <w:tcPr>
            <w:tcW w:w="2219" w:type="dxa"/>
            <w:shd w:val="clear" w:color="auto" w:fill="D0CECE"/>
            <w:vAlign w:val="center"/>
          </w:tcPr>
          <w:p w:rsidR="00770A90" w:rsidRDefault="00982481" w:rsidP="007840E1">
            <w:r>
              <w:t>Materiały badane</w:t>
            </w:r>
          </w:p>
        </w:tc>
        <w:tc>
          <w:tcPr>
            <w:tcW w:w="7142" w:type="dxa"/>
            <w:vAlign w:val="center"/>
          </w:tcPr>
          <w:p w:rsidR="00770A90" w:rsidRDefault="00982481" w:rsidP="00784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Rodzaj materiału</w:t>
            </w:r>
          </w:p>
          <w:p w:rsidR="00770A90" w:rsidRDefault="00982481" w:rsidP="007840E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np. próbka biologiczna/substancja chemiczna/produkt farmaceutyczny</w:t>
            </w:r>
          </w:p>
          <w:p w:rsidR="00770A90" w:rsidRDefault="00982481" w:rsidP="007840E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stan próbki (świeża/ zamrożona/ utrwalona)</w:t>
            </w:r>
          </w:p>
          <w:p w:rsidR="00770A90" w:rsidRDefault="00770A90" w:rsidP="00784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i/>
                <w:iCs/>
                <w:color w:val="000000"/>
              </w:rPr>
            </w:pPr>
          </w:p>
          <w:p w:rsidR="00770A90" w:rsidRDefault="00982481" w:rsidP="00784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Dane identyfikacyjne materiału badanego</w:t>
            </w:r>
          </w:p>
          <w:p w:rsidR="00770A90" w:rsidRDefault="00982481" w:rsidP="007840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nazwa i struktura substancji / kod / numer próbki/ numer serii, numer CAS</w:t>
            </w:r>
          </w:p>
          <w:p w:rsidR="00770A90" w:rsidRDefault="00982481" w:rsidP="007840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producent/dostawca (np. firma, jednostka naukowa, pracownia),</w:t>
            </w:r>
          </w:p>
          <w:p w:rsidR="00770A90" w:rsidRDefault="00982481" w:rsidP="007840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dokumentacja jakościowa załączona do planu badania (np. świadectwo analizy, karta charakterystyki)</w:t>
            </w:r>
          </w:p>
          <w:p w:rsidR="00770A90" w:rsidRDefault="00982481" w:rsidP="00784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lub </w:t>
            </w:r>
          </w:p>
          <w:p w:rsidR="00770A90" w:rsidRDefault="00982481" w:rsidP="007840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dane o syntezie (data i opis metody syntezy, wykonawca) </w:t>
            </w:r>
            <w:r w:rsidR="007840E1">
              <w:rPr>
                <w:i/>
                <w:iCs/>
                <w:color w:val="000000"/>
              </w:rPr>
              <w:br/>
            </w:r>
            <w:r>
              <w:rPr>
                <w:i/>
                <w:iCs/>
                <w:color w:val="000000"/>
              </w:rPr>
              <w:t>i informacje nt. charakterystyki i kontroli jakości (np. identyfikacja, czystość, obecność zanieczyszczeń, właściwości fizykochemiczne oraz zastosowane techniki analityczne)</w:t>
            </w:r>
          </w:p>
          <w:p w:rsidR="00770A90" w:rsidRDefault="00982481" w:rsidP="007840E1">
            <w:pPr>
              <w:spacing w:before="280" w:after="28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Warunki przechowywania, stabilność, okres przydatności</w:t>
            </w:r>
          </w:p>
        </w:tc>
      </w:tr>
      <w:tr w:rsidR="00770A90" w:rsidTr="007840E1">
        <w:trPr>
          <w:cantSplit/>
          <w:trHeight w:val="2489"/>
          <w:tblHeader/>
        </w:trPr>
        <w:tc>
          <w:tcPr>
            <w:tcW w:w="2219" w:type="dxa"/>
            <w:shd w:val="clear" w:color="auto" w:fill="D0CECE"/>
            <w:vAlign w:val="center"/>
          </w:tcPr>
          <w:p w:rsidR="00770A90" w:rsidRDefault="00982481" w:rsidP="007840E1">
            <w:r>
              <w:t>Materiał odniesienia</w:t>
            </w:r>
          </w:p>
        </w:tc>
        <w:tc>
          <w:tcPr>
            <w:tcW w:w="7142" w:type="dxa"/>
            <w:vAlign w:val="center"/>
          </w:tcPr>
          <w:p w:rsidR="00770A90" w:rsidRDefault="00982481" w:rsidP="007840E1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Jeżeli w badaniu wykorzystywany jest </w:t>
            </w:r>
            <w:r>
              <w:rPr>
                <w:b/>
                <w:bCs/>
                <w:i/>
                <w:iCs/>
              </w:rPr>
              <w:t>materiał odniesienia</w:t>
            </w:r>
            <w:r>
              <w:rPr>
                <w:i/>
                <w:iCs/>
              </w:rPr>
              <w:t xml:space="preserve">, plan musi go zidentyfikować równie precyzyjnie. Materiałem odniesienia może być np. </w:t>
            </w:r>
            <w:r>
              <w:rPr>
                <w:b/>
                <w:bCs/>
                <w:i/>
                <w:iCs/>
              </w:rPr>
              <w:t>substancja wzorcowa</w:t>
            </w:r>
            <w:r>
              <w:rPr>
                <w:i/>
                <w:iCs/>
              </w:rPr>
              <w:t xml:space="preserve"> o znanym działaniu (pozytywna kontrola) lub</w:t>
            </w:r>
            <w:r>
              <w:rPr>
                <w:b/>
                <w:bCs/>
                <w:i/>
                <w:iCs/>
              </w:rPr>
              <w:t xml:space="preserve"> substancja kontrolna</w:t>
            </w:r>
            <w:r>
              <w:rPr>
                <w:i/>
                <w:iCs/>
              </w:rPr>
              <w:t xml:space="preserve"> (negatywna kontrola, np. rozpuszczalnik). Należy podać informacje analogicznie jak dla materiału badanego. Jeśli badanie </w:t>
            </w:r>
            <w:r>
              <w:rPr>
                <w:b/>
                <w:bCs/>
                <w:i/>
                <w:iCs/>
              </w:rPr>
              <w:t>nie przewiduje użycia materiału odniesienia</w:t>
            </w:r>
            <w:r>
              <w:rPr>
                <w:i/>
                <w:iCs/>
              </w:rPr>
              <w:t xml:space="preserve"> (poza standardową kontrolą negatywną), należy to odnotować.</w:t>
            </w:r>
          </w:p>
        </w:tc>
      </w:tr>
      <w:tr w:rsidR="00770A90" w:rsidTr="007840E1">
        <w:trPr>
          <w:cantSplit/>
          <w:trHeight w:val="1579"/>
          <w:tblHeader/>
        </w:trPr>
        <w:tc>
          <w:tcPr>
            <w:tcW w:w="2219" w:type="dxa"/>
            <w:shd w:val="clear" w:color="auto" w:fill="D0CECE"/>
            <w:vAlign w:val="center"/>
          </w:tcPr>
          <w:p w:rsidR="00770A90" w:rsidRDefault="00982481" w:rsidP="007840E1">
            <w:r>
              <w:t>Kluczowe wyposażenie</w:t>
            </w:r>
          </w:p>
        </w:tc>
        <w:tc>
          <w:tcPr>
            <w:tcW w:w="7142" w:type="dxa"/>
            <w:vAlign w:val="center"/>
          </w:tcPr>
          <w:p w:rsidR="00770A90" w:rsidRDefault="00982481" w:rsidP="007840E1">
            <w:pPr>
              <w:rPr>
                <w:i/>
                <w:iCs/>
              </w:rPr>
            </w:pPr>
            <w:r>
              <w:rPr>
                <w:i/>
                <w:iCs/>
              </w:rPr>
              <w:t>Nazwa i numer identyfikacyjny wykorzystywanego sprzętu.</w:t>
            </w:r>
          </w:p>
          <w:p w:rsidR="00770A90" w:rsidRDefault="00982481" w:rsidP="007840E1">
            <w:pPr>
              <w:rPr>
                <w:i/>
                <w:iCs/>
                <w:color w:val="FF0000"/>
              </w:rPr>
            </w:pPr>
            <w:r>
              <w:rPr>
                <w:i/>
                <w:iCs/>
              </w:rPr>
              <w:t>Informacje nt. kalibracji/kwalifikacji (czy i jak często jest wykonywana).</w:t>
            </w:r>
          </w:p>
        </w:tc>
      </w:tr>
    </w:tbl>
    <w:p w:rsidR="007840E1" w:rsidRDefault="007840E1">
      <w:pPr>
        <w:tabs>
          <w:tab w:val="left" w:pos="1636"/>
        </w:tabs>
      </w:pPr>
    </w:p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7840E1" w:rsidRPr="007840E1" w:rsidRDefault="007840E1" w:rsidP="007840E1"/>
    <w:p w:rsidR="00E11C5F" w:rsidRDefault="00E11C5F" w:rsidP="007840E1"/>
    <w:p w:rsidR="007840E1" w:rsidRDefault="007840E1" w:rsidP="007840E1"/>
    <w:p w:rsidR="007840E1" w:rsidRDefault="007840E1" w:rsidP="007840E1"/>
    <w:p w:rsidR="007840E1" w:rsidRPr="007840E1" w:rsidRDefault="007840E1" w:rsidP="007840E1"/>
    <w:p w:rsidR="00770A90" w:rsidRDefault="00982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METODY BADAWCZE</w:t>
      </w:r>
    </w:p>
    <w:tbl>
      <w:tblPr>
        <w:tblStyle w:val="a2"/>
        <w:tblpPr w:leftFromText="141" w:rightFromText="141" w:vertAnchor="text" w:tblpY="34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75"/>
        <w:gridCol w:w="7076"/>
      </w:tblGrid>
      <w:tr w:rsidR="00770A90" w:rsidTr="00E11C5F">
        <w:trPr>
          <w:cantSplit/>
          <w:trHeight w:val="1253"/>
          <w:tblHeader/>
        </w:trPr>
        <w:tc>
          <w:tcPr>
            <w:tcW w:w="2275" w:type="dxa"/>
            <w:shd w:val="clear" w:color="auto" w:fill="D0CECE"/>
            <w:vAlign w:val="center"/>
          </w:tcPr>
          <w:p w:rsidR="00770A90" w:rsidRDefault="00982481">
            <w:r>
              <w:t>Metody badawcze</w:t>
            </w:r>
          </w:p>
        </w:tc>
        <w:tc>
          <w:tcPr>
            <w:tcW w:w="7076" w:type="dxa"/>
            <w:vAlign w:val="center"/>
          </w:tcPr>
          <w:p w:rsidR="00770A90" w:rsidRDefault="00770A90"/>
          <w:p w:rsidR="00770A90" w:rsidRPr="00C03769" w:rsidRDefault="00982481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Np. norma ISO, wytyczne OECD/EMA/FDA, metody autorskie - procedura wewnętrzna, </w:t>
            </w:r>
            <w:proofErr w:type="spellStart"/>
            <w:r>
              <w:rPr>
                <w:i/>
                <w:iCs/>
              </w:rPr>
              <w:t>Ph.Eur</w:t>
            </w:r>
            <w:proofErr w:type="spellEnd"/>
            <w:r>
              <w:rPr>
                <w:i/>
                <w:iCs/>
              </w:rPr>
              <w:t>., metoda literaturowa (publikacja).</w:t>
            </w:r>
          </w:p>
        </w:tc>
      </w:tr>
    </w:tbl>
    <w:p w:rsidR="00770A90" w:rsidRDefault="00770A90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ind w:left="360"/>
        <w:rPr>
          <w:color w:val="000000"/>
        </w:rPr>
      </w:pPr>
      <w:bookmarkStart w:id="0" w:name="_heading=h.ebyurakj4zue" w:colFirst="0" w:colLast="0"/>
      <w:bookmarkEnd w:id="0"/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ind w:left="360"/>
        <w:rPr>
          <w:color w:val="000000"/>
        </w:rPr>
      </w:pPr>
    </w:p>
    <w:p w:rsidR="00770A90" w:rsidRDefault="00982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bCs/>
          <w:color w:val="000000"/>
        </w:rPr>
      </w:pPr>
      <w:r>
        <w:rPr>
          <w:b/>
          <w:bCs/>
          <w:color w:val="000000"/>
        </w:rPr>
        <w:t>SYSTEM / MODEL BADAWCZY</w:t>
      </w:r>
    </w:p>
    <w:tbl>
      <w:tblPr>
        <w:tblStyle w:val="a3"/>
        <w:tblpPr w:leftFromText="141" w:rightFromText="141" w:vertAnchor="text" w:tblpY="34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7"/>
        <w:gridCol w:w="1962"/>
        <w:gridCol w:w="5122"/>
      </w:tblGrid>
      <w:tr w:rsidR="00770A90" w:rsidTr="00E11C5F">
        <w:trPr>
          <w:cantSplit/>
          <w:trHeight w:val="1277"/>
          <w:tblHeader/>
        </w:trPr>
        <w:tc>
          <w:tcPr>
            <w:tcW w:w="2267" w:type="dxa"/>
            <w:vMerge w:val="restart"/>
            <w:shd w:val="clear" w:color="auto" w:fill="D0CECE"/>
            <w:vAlign w:val="center"/>
          </w:tcPr>
          <w:p w:rsidR="00770A90" w:rsidRDefault="00982481">
            <w:r>
              <w:t xml:space="preserve">System badawczy (np. zwierzęta laboratoryjne, hodowle komórkowe i tkankowe, mikroorganizmy/ model </w:t>
            </w:r>
            <w:r>
              <w:rPr>
                <w:i/>
                <w:iCs/>
              </w:rPr>
              <w:t>in-vitro)</w:t>
            </w:r>
          </w:p>
        </w:tc>
        <w:tc>
          <w:tcPr>
            <w:tcW w:w="1962" w:type="dxa"/>
            <w:vAlign w:val="center"/>
          </w:tcPr>
          <w:p w:rsidR="00770A90" w:rsidRDefault="00982481">
            <w:r>
              <w:t>Gatunek / szczep /</w:t>
            </w:r>
            <w:proofErr w:type="spellStart"/>
            <w:r>
              <w:t>podszczep</w:t>
            </w:r>
            <w:proofErr w:type="spellEnd"/>
            <w:r>
              <w:t xml:space="preserve"> / typ komórek /linia</w:t>
            </w:r>
          </w:p>
        </w:tc>
        <w:tc>
          <w:tcPr>
            <w:tcW w:w="5122" w:type="dxa"/>
            <w:vAlign w:val="center"/>
          </w:tcPr>
          <w:p w:rsidR="00770A90" w:rsidRDefault="00770A90">
            <w:pPr>
              <w:rPr>
                <w:color w:val="FF0000"/>
              </w:rPr>
            </w:pPr>
          </w:p>
        </w:tc>
      </w:tr>
      <w:tr w:rsidR="00770A90" w:rsidTr="00E11C5F">
        <w:trPr>
          <w:cantSplit/>
          <w:trHeight w:val="86"/>
          <w:tblHeader/>
        </w:trPr>
        <w:tc>
          <w:tcPr>
            <w:tcW w:w="2267" w:type="dxa"/>
            <w:vMerge/>
            <w:shd w:val="clear" w:color="auto" w:fill="D0CECE"/>
            <w:vAlign w:val="center"/>
          </w:tcPr>
          <w:p w:rsidR="00770A90" w:rsidRDefault="00770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color w:val="FF0000"/>
              </w:rPr>
            </w:pPr>
          </w:p>
        </w:tc>
        <w:tc>
          <w:tcPr>
            <w:tcW w:w="1962" w:type="dxa"/>
            <w:vAlign w:val="center"/>
          </w:tcPr>
          <w:p w:rsidR="00770A90" w:rsidRDefault="00982481">
            <w:r>
              <w:t xml:space="preserve">Źródło </w:t>
            </w:r>
            <w:r>
              <w:br/>
              <w:t>i identyfikacja (dostawca, kolekcja, numer partii)</w:t>
            </w:r>
          </w:p>
        </w:tc>
        <w:tc>
          <w:tcPr>
            <w:tcW w:w="5122" w:type="dxa"/>
            <w:vAlign w:val="center"/>
          </w:tcPr>
          <w:p w:rsidR="00770A90" w:rsidRDefault="00770A90">
            <w:pPr>
              <w:rPr>
                <w:color w:val="FF0000"/>
              </w:rPr>
            </w:pPr>
          </w:p>
        </w:tc>
      </w:tr>
      <w:tr w:rsidR="00770A90" w:rsidTr="00E11C5F">
        <w:trPr>
          <w:cantSplit/>
          <w:trHeight w:val="1700"/>
          <w:tblHeader/>
        </w:trPr>
        <w:tc>
          <w:tcPr>
            <w:tcW w:w="2267" w:type="dxa"/>
            <w:vMerge/>
            <w:shd w:val="clear" w:color="auto" w:fill="D0CECE"/>
            <w:vAlign w:val="center"/>
          </w:tcPr>
          <w:p w:rsidR="00770A90" w:rsidRDefault="00770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color w:val="FF0000"/>
              </w:rPr>
            </w:pPr>
          </w:p>
        </w:tc>
        <w:tc>
          <w:tcPr>
            <w:tcW w:w="1962" w:type="dxa"/>
            <w:vAlign w:val="center"/>
          </w:tcPr>
          <w:p w:rsidR="00770A90" w:rsidRDefault="00982481">
            <w:r>
              <w:t>Informacje dodatkowe (np. zakres masy ciała, płeć, wiek, status zdrowotny, warunki hodowlane)</w:t>
            </w:r>
          </w:p>
        </w:tc>
        <w:tc>
          <w:tcPr>
            <w:tcW w:w="5122" w:type="dxa"/>
            <w:vAlign w:val="center"/>
          </w:tcPr>
          <w:p w:rsidR="00770A90" w:rsidRDefault="00770A90">
            <w:pPr>
              <w:rPr>
                <w:color w:val="FF0000"/>
              </w:rPr>
            </w:pPr>
          </w:p>
        </w:tc>
      </w:tr>
      <w:tr w:rsidR="00770A90" w:rsidTr="00E11C5F">
        <w:trPr>
          <w:cantSplit/>
          <w:trHeight w:val="86"/>
          <w:tblHeader/>
        </w:trPr>
        <w:tc>
          <w:tcPr>
            <w:tcW w:w="2267" w:type="dxa"/>
            <w:shd w:val="clear" w:color="auto" w:fill="D0CECE"/>
            <w:vAlign w:val="center"/>
          </w:tcPr>
          <w:p w:rsidR="00770A90" w:rsidRDefault="00982481">
            <w:r>
              <w:t>Uzasadnienie wyboru systemu badawczego</w:t>
            </w:r>
          </w:p>
        </w:tc>
        <w:tc>
          <w:tcPr>
            <w:tcW w:w="7084" w:type="dxa"/>
            <w:gridSpan w:val="2"/>
            <w:vAlign w:val="center"/>
          </w:tcPr>
          <w:p w:rsidR="00770A90" w:rsidRDefault="00770A90"/>
        </w:tc>
      </w:tr>
    </w:tbl>
    <w:p w:rsidR="00770A90" w:rsidRDefault="00770A90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483C84" w:rsidRDefault="00483C84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483C84" w:rsidRDefault="00483C84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483C84" w:rsidRDefault="00483C84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483C84" w:rsidRDefault="00483C84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0338F6" w:rsidRDefault="000338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0338F6" w:rsidRDefault="000338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ind w:left="360"/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ind w:left="360"/>
        <w:rPr>
          <w:b/>
          <w:bCs/>
          <w:color w:val="000000"/>
        </w:rPr>
      </w:pPr>
    </w:p>
    <w:p w:rsidR="00770A90" w:rsidRPr="00483C84" w:rsidRDefault="00982481" w:rsidP="00483C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rPr>
          <w:b/>
          <w:bCs/>
          <w:color w:val="000000"/>
        </w:rPr>
      </w:pPr>
      <w:r w:rsidRPr="00483C84">
        <w:rPr>
          <w:b/>
          <w:bCs/>
          <w:color w:val="000000"/>
        </w:rPr>
        <w:t>ANALIZA DANYCH</w:t>
      </w:r>
    </w:p>
    <w:tbl>
      <w:tblPr>
        <w:tblStyle w:val="a4"/>
        <w:tblpPr w:leftFromText="141" w:rightFromText="141" w:vertAnchor="text" w:tblpY="34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6"/>
      </w:tblGrid>
      <w:tr w:rsidR="00770A90" w:rsidTr="007840E1">
        <w:trPr>
          <w:cantSplit/>
          <w:trHeight w:val="86"/>
          <w:tblHeader/>
        </w:trPr>
        <w:tc>
          <w:tcPr>
            <w:tcW w:w="2405" w:type="dxa"/>
            <w:shd w:val="clear" w:color="auto" w:fill="D0CECE"/>
            <w:vAlign w:val="center"/>
          </w:tcPr>
          <w:p w:rsidR="00770A90" w:rsidRDefault="00982481">
            <w:r>
              <w:t>Metody/testy statystyczne wykorzystane do analizy danych</w:t>
            </w:r>
          </w:p>
        </w:tc>
        <w:tc>
          <w:tcPr>
            <w:tcW w:w="6946" w:type="dxa"/>
            <w:vAlign w:val="center"/>
          </w:tcPr>
          <w:p w:rsidR="00770A90" w:rsidRDefault="00770A90"/>
        </w:tc>
      </w:tr>
      <w:tr w:rsidR="00770A90" w:rsidTr="007840E1">
        <w:trPr>
          <w:cantSplit/>
          <w:trHeight w:val="86"/>
          <w:tblHeader/>
        </w:trPr>
        <w:tc>
          <w:tcPr>
            <w:tcW w:w="2405" w:type="dxa"/>
            <w:shd w:val="clear" w:color="auto" w:fill="D0CECE"/>
            <w:vAlign w:val="center"/>
          </w:tcPr>
          <w:p w:rsidR="00770A90" w:rsidRDefault="00982481">
            <w:r>
              <w:t>Oprogramowanie wykorzystywane do analizy danych</w:t>
            </w:r>
          </w:p>
        </w:tc>
        <w:tc>
          <w:tcPr>
            <w:tcW w:w="6946" w:type="dxa"/>
            <w:vAlign w:val="center"/>
          </w:tcPr>
          <w:p w:rsidR="00770A90" w:rsidRDefault="00770A90"/>
        </w:tc>
      </w:tr>
    </w:tbl>
    <w:p w:rsidR="00770A90" w:rsidRDefault="00770A90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840E1" w:rsidRDefault="007840E1" w:rsidP="00492CF6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 w:after="0"/>
        <w:rPr>
          <w:b/>
          <w:bCs/>
          <w:color w:val="000000"/>
        </w:rPr>
      </w:pPr>
    </w:p>
    <w:p w:rsidR="00770A90" w:rsidRDefault="00982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rPr>
          <w:b/>
          <w:bCs/>
          <w:color w:val="000000"/>
        </w:rPr>
      </w:pPr>
      <w:r>
        <w:rPr>
          <w:b/>
          <w:bCs/>
          <w:color w:val="000000"/>
        </w:rPr>
        <w:t>ZARZĄDZANIE WYNIKAMI I DOKUMENTACJĄ</w:t>
      </w:r>
    </w:p>
    <w:tbl>
      <w:tblPr>
        <w:tblStyle w:val="a5"/>
        <w:tblpPr w:leftFromText="141" w:rightFromText="141" w:vertAnchor="text" w:tblpY="34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46"/>
      </w:tblGrid>
      <w:tr w:rsidR="00770A90" w:rsidTr="00E11C5F">
        <w:trPr>
          <w:cantSplit/>
          <w:trHeight w:val="1550"/>
          <w:tblHeader/>
        </w:trPr>
        <w:tc>
          <w:tcPr>
            <w:tcW w:w="2405" w:type="dxa"/>
            <w:shd w:val="clear" w:color="auto" w:fill="D0CECE"/>
            <w:vAlign w:val="center"/>
          </w:tcPr>
          <w:p w:rsidR="00770A90" w:rsidRDefault="00982481">
            <w:r>
              <w:t xml:space="preserve">Wykaz zapisów/dokumentów i materiałów, które będą gromadzone </w:t>
            </w:r>
            <w:r>
              <w:br/>
              <w:t>w trakcie badania do celów archiwalnych</w:t>
            </w:r>
          </w:p>
        </w:tc>
        <w:tc>
          <w:tcPr>
            <w:tcW w:w="6946" w:type="dxa"/>
            <w:vAlign w:val="center"/>
          </w:tcPr>
          <w:p w:rsidR="00770A90" w:rsidRDefault="00982481">
            <w:pPr>
              <w:rPr>
                <w:i/>
                <w:iCs/>
              </w:rPr>
            </w:pPr>
            <w:r>
              <w:rPr>
                <w:i/>
                <w:iCs/>
              </w:rPr>
              <w:t>Np. kopie zapisów źródłowych, raporty cząstkowe - jeśli były wykonywane w podwykonawstwie, dokumentacja fotograficzna / graficzna, próbki archiwalne.</w:t>
            </w:r>
          </w:p>
        </w:tc>
      </w:tr>
    </w:tbl>
    <w:p w:rsidR="00770A90" w:rsidRDefault="00770A90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70A90" w:rsidRDefault="00982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before="0"/>
        <w:rPr>
          <w:b/>
          <w:bCs/>
          <w:color w:val="000000"/>
        </w:rPr>
      </w:pPr>
      <w:r>
        <w:rPr>
          <w:b/>
          <w:bCs/>
          <w:color w:val="000000"/>
        </w:rPr>
        <w:t>UZYSKANE WYNIKI</w:t>
      </w:r>
    </w:p>
    <w:tbl>
      <w:tblPr>
        <w:tblStyle w:val="a6"/>
        <w:tblpPr w:leftFromText="141" w:rightFromText="141" w:vertAnchor="text" w:tblpY="34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70A90" w:rsidTr="00E11C5F">
        <w:trPr>
          <w:cantSplit/>
          <w:trHeight w:val="520"/>
          <w:tblHeader/>
        </w:trPr>
        <w:tc>
          <w:tcPr>
            <w:tcW w:w="9351" w:type="dxa"/>
            <w:shd w:val="clear" w:color="auto" w:fill="D0CECE"/>
            <w:vAlign w:val="center"/>
          </w:tcPr>
          <w:p w:rsidR="00770A90" w:rsidRDefault="00982481">
            <w:pPr>
              <w:rPr>
                <w:b/>
                <w:bCs/>
              </w:rPr>
            </w:pPr>
            <w:r>
              <w:rPr>
                <w:b/>
                <w:bCs/>
              </w:rPr>
              <w:t>WYNIKI, INTERPRETACJA I WNIOSKI (np.  zestawienia tabelaryczne, wykresy, obserwacje, opisy, wyniki obliczeń i analiz statystycznych)</w:t>
            </w:r>
          </w:p>
          <w:p w:rsidR="00770A90" w:rsidRDefault="00770A90">
            <w:pPr>
              <w:rPr>
                <w:b/>
                <w:bCs/>
              </w:rPr>
            </w:pPr>
          </w:p>
        </w:tc>
      </w:tr>
      <w:tr w:rsidR="00770A90" w:rsidTr="00E11C5F">
        <w:trPr>
          <w:cantSplit/>
          <w:trHeight w:val="791"/>
          <w:tblHeader/>
        </w:trPr>
        <w:tc>
          <w:tcPr>
            <w:tcW w:w="9351" w:type="dxa"/>
            <w:shd w:val="clear" w:color="auto" w:fill="FFFFFF"/>
            <w:vAlign w:val="center"/>
          </w:tcPr>
          <w:p w:rsidR="00770A90" w:rsidRDefault="00770A90">
            <w:pPr>
              <w:rPr>
                <w:i/>
                <w:iCs/>
              </w:rPr>
            </w:pPr>
          </w:p>
        </w:tc>
      </w:tr>
    </w:tbl>
    <w:p w:rsidR="00770A90" w:rsidRDefault="00770A90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840E1" w:rsidRDefault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spacing w:after="0"/>
        <w:ind w:left="360"/>
        <w:rPr>
          <w:color w:val="000000"/>
        </w:rPr>
      </w:pPr>
    </w:p>
    <w:p w:rsidR="00770A90" w:rsidRDefault="007840E1" w:rsidP="007840E1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  <w:r>
        <w:rPr>
          <w:b/>
          <w:bCs/>
          <w:color w:val="000000"/>
        </w:rPr>
        <w:t>ODCHYLENIA OD HARMONOGRAMU</w:t>
      </w:r>
    </w:p>
    <w:tbl>
      <w:tblPr>
        <w:tblStyle w:val="a7"/>
        <w:tblpPr w:leftFromText="141" w:rightFromText="141" w:vertAnchor="text" w:tblpY="34"/>
        <w:tblW w:w="94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1"/>
      </w:tblGrid>
      <w:tr w:rsidR="007840E1" w:rsidTr="006706FA">
        <w:trPr>
          <w:cantSplit/>
          <w:trHeight w:val="548"/>
          <w:tblHeader/>
        </w:trPr>
        <w:tc>
          <w:tcPr>
            <w:tcW w:w="9461" w:type="dxa"/>
            <w:shd w:val="clear" w:color="auto" w:fill="D0CECE"/>
            <w:vAlign w:val="center"/>
          </w:tcPr>
          <w:p w:rsidR="007840E1" w:rsidRDefault="007840E1" w:rsidP="006706F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WYKAZ ODCHYLEŃ </w:t>
            </w:r>
          </w:p>
        </w:tc>
      </w:tr>
      <w:tr w:rsidR="007840E1" w:rsidTr="006706FA">
        <w:trPr>
          <w:cantSplit/>
          <w:trHeight w:val="560"/>
          <w:tblHeader/>
        </w:trPr>
        <w:tc>
          <w:tcPr>
            <w:tcW w:w="9461" w:type="dxa"/>
            <w:shd w:val="clear" w:color="auto" w:fill="FFFFFF"/>
            <w:vAlign w:val="center"/>
          </w:tcPr>
          <w:p w:rsidR="007840E1" w:rsidRDefault="007840E1" w:rsidP="006706FA">
            <w:pPr>
              <w:rPr>
                <w:i/>
                <w:iCs/>
              </w:rPr>
            </w:pPr>
          </w:p>
        </w:tc>
      </w:tr>
    </w:tbl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p w:rsid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tbl>
      <w:tblPr>
        <w:tblStyle w:val="a8"/>
        <w:tblpPr w:leftFromText="141" w:rightFromText="141" w:vertAnchor="text" w:tblpY="34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877"/>
        <w:gridCol w:w="3788"/>
      </w:tblGrid>
      <w:tr w:rsidR="007840E1" w:rsidTr="006706FA">
        <w:trPr>
          <w:cantSplit/>
          <w:trHeight w:val="344"/>
          <w:tblHeader/>
        </w:trPr>
        <w:tc>
          <w:tcPr>
            <w:tcW w:w="2830" w:type="dxa"/>
            <w:vMerge w:val="restart"/>
            <w:shd w:val="clear" w:color="auto" w:fill="DBDBDB"/>
            <w:vAlign w:val="center"/>
          </w:tcPr>
          <w:p w:rsidR="007840E1" w:rsidRDefault="007840E1" w:rsidP="006706FA">
            <w:pPr>
              <w:rPr>
                <w:i/>
                <w:iCs/>
              </w:rPr>
            </w:pPr>
            <w:r>
              <w:rPr>
                <w:color w:val="000000"/>
              </w:rPr>
              <w:t>Główny Wykonawca Prac przedwdrożeniowych</w:t>
            </w:r>
          </w:p>
        </w:tc>
        <w:tc>
          <w:tcPr>
            <w:tcW w:w="2877" w:type="dxa"/>
            <w:shd w:val="clear" w:color="auto" w:fill="DBDBDB"/>
            <w:vAlign w:val="center"/>
          </w:tcPr>
          <w:p w:rsidR="007840E1" w:rsidRDefault="007840E1" w:rsidP="006706FA">
            <w:pPr>
              <w:rPr>
                <w:b/>
                <w:bCs/>
              </w:rPr>
            </w:pPr>
            <w:r>
              <w:rPr>
                <w:b/>
                <w:bCs/>
              </w:rPr>
              <w:t>podpis</w:t>
            </w:r>
          </w:p>
        </w:tc>
        <w:tc>
          <w:tcPr>
            <w:tcW w:w="3788" w:type="dxa"/>
            <w:shd w:val="clear" w:color="auto" w:fill="DBDBDB"/>
            <w:vAlign w:val="center"/>
          </w:tcPr>
          <w:p w:rsidR="007840E1" w:rsidRDefault="007840E1" w:rsidP="006706FA">
            <w:pPr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</w:tr>
      <w:tr w:rsidR="007840E1" w:rsidTr="006706FA">
        <w:trPr>
          <w:cantSplit/>
          <w:trHeight w:val="344"/>
          <w:tblHeader/>
        </w:trPr>
        <w:tc>
          <w:tcPr>
            <w:tcW w:w="2830" w:type="dxa"/>
            <w:vMerge/>
            <w:shd w:val="clear" w:color="auto" w:fill="DBDBDB"/>
            <w:vAlign w:val="center"/>
          </w:tcPr>
          <w:p w:rsidR="007840E1" w:rsidRDefault="007840E1" w:rsidP="006706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b/>
                <w:bCs/>
              </w:rPr>
            </w:pPr>
          </w:p>
        </w:tc>
        <w:tc>
          <w:tcPr>
            <w:tcW w:w="2877" w:type="dxa"/>
            <w:shd w:val="clear" w:color="auto" w:fill="FFFFFF"/>
            <w:vAlign w:val="center"/>
          </w:tcPr>
          <w:p w:rsidR="007840E1" w:rsidRDefault="007840E1" w:rsidP="006706FA">
            <w:pPr>
              <w:rPr>
                <w:i/>
                <w:iCs/>
              </w:rPr>
            </w:pPr>
          </w:p>
        </w:tc>
        <w:tc>
          <w:tcPr>
            <w:tcW w:w="3788" w:type="dxa"/>
            <w:shd w:val="clear" w:color="auto" w:fill="FFFFFF"/>
            <w:vAlign w:val="center"/>
          </w:tcPr>
          <w:p w:rsidR="007840E1" w:rsidRDefault="007840E1" w:rsidP="006706FA">
            <w:pPr>
              <w:rPr>
                <w:i/>
                <w:iCs/>
              </w:rPr>
            </w:pPr>
          </w:p>
        </w:tc>
      </w:tr>
    </w:tbl>
    <w:p w:rsidR="007840E1" w:rsidRPr="007840E1" w:rsidRDefault="007840E1" w:rsidP="007840E1">
      <w:pPr>
        <w:pBdr>
          <w:top w:val="nil"/>
          <w:left w:val="nil"/>
          <w:bottom w:val="nil"/>
          <w:right w:val="nil"/>
          <w:between w:val="nil"/>
        </w:pBdr>
        <w:tabs>
          <w:tab w:val="left" w:pos="1636"/>
        </w:tabs>
        <w:rPr>
          <w:b/>
          <w:bCs/>
          <w:color w:val="000000"/>
        </w:rPr>
      </w:pPr>
    </w:p>
    <w:sectPr w:rsidR="007840E1" w:rsidRPr="007840E1" w:rsidSect="007840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80B" w:rsidRDefault="00D8080B">
      <w:pPr>
        <w:spacing w:before="0" w:after="0" w:line="240" w:lineRule="auto"/>
      </w:pPr>
      <w:r>
        <w:separator/>
      </w:r>
    </w:p>
  </w:endnote>
  <w:endnote w:type="continuationSeparator" w:id="0">
    <w:p w:rsidR="00D8080B" w:rsidRDefault="00D808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122D8016-DD83-436E-81BD-6149DB5378C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693239E-08F3-4F0A-A1BC-30B240CE1C6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558BCEF-B2F7-414A-AB8F-84EC6D7618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AE08D86-452E-465B-A334-9A6D94C83DD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121BEA4-A2DC-4EC5-AD57-898A1A3B243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33C" w:rsidRDefault="006043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A90" w:rsidRDefault="009824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>
          <wp:extent cx="5760720" cy="529506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295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33C" w:rsidRDefault="006043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80B" w:rsidRDefault="00D8080B">
      <w:pPr>
        <w:spacing w:before="0" w:after="0" w:line="240" w:lineRule="auto"/>
      </w:pPr>
      <w:r>
        <w:separator/>
      </w:r>
    </w:p>
  </w:footnote>
  <w:footnote w:type="continuationSeparator" w:id="0">
    <w:p w:rsidR="00D8080B" w:rsidRDefault="00D8080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33C" w:rsidRDefault="006043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0E1" w:rsidRDefault="00982481" w:rsidP="007840E1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-236026</wp:posOffset>
          </wp:positionH>
          <wp:positionV relativeFrom="paragraph">
            <wp:posOffset>-282934</wp:posOffset>
          </wp:positionV>
          <wp:extent cx="2927025" cy="579600"/>
          <wp:effectExtent l="0" t="0" r="6985" b="0"/>
          <wp:wrapSquare wrapText="bothSides"/>
          <wp:docPr id="1" name="image2.jpg" descr="Obraz zawierający tekst, Czcionka, zrzut ekranu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raz zawierający tekst, Czcionka, zrzut ekranu&#10;&#10;Zawartość wygenerowana przez sztuczną inteligencję może być niepoprawna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7025" cy="57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D6FA5">
      <w:rPr>
        <w:color w:val="000000"/>
      </w:rPr>
      <w:tab/>
    </w:r>
  </w:p>
  <w:p w:rsidR="00770A90" w:rsidRPr="007840E1" w:rsidRDefault="007840E1" w:rsidP="007840E1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right" w:pos="9072"/>
      </w:tabs>
      <w:spacing w:after="0" w:line="240" w:lineRule="auto"/>
      <w:jc w:val="right"/>
      <w:rPr>
        <w:color w:val="000000"/>
      </w:rPr>
    </w:pPr>
    <w:r>
      <w:rPr>
        <w:bCs/>
        <w:i/>
        <w:color w:val="000000"/>
        <w:sz w:val="20"/>
        <w:szCs w:val="20"/>
      </w:rPr>
      <w:br/>
    </w:r>
    <w:r w:rsidR="00982481" w:rsidRPr="00E11C5F">
      <w:rPr>
        <w:bCs/>
        <w:i/>
        <w:color w:val="000000"/>
        <w:sz w:val="20"/>
        <w:szCs w:val="20"/>
      </w:rPr>
      <w:t>Załącznik nr</w:t>
    </w:r>
    <w:r w:rsidR="00982481" w:rsidRPr="00E11C5F">
      <w:rPr>
        <w:bCs/>
        <w:i/>
        <w:sz w:val="20"/>
        <w:szCs w:val="20"/>
      </w:rPr>
      <w:t xml:space="preserve"> </w:t>
    </w:r>
    <w:r w:rsidR="004B26FB" w:rsidRPr="00E11C5F">
      <w:rPr>
        <w:bCs/>
        <w:i/>
        <w:sz w:val="20"/>
        <w:szCs w:val="20"/>
      </w:rPr>
      <w:t>4</w:t>
    </w:r>
    <w:r w:rsidR="00434E30" w:rsidRPr="00E11C5F">
      <w:rPr>
        <w:bCs/>
        <w:i/>
        <w:sz w:val="20"/>
        <w:szCs w:val="20"/>
      </w:rPr>
      <w:t xml:space="preserve"> do </w:t>
    </w:r>
    <w:r w:rsidR="00E11C5F" w:rsidRPr="00E11C5F">
      <w:rPr>
        <w:bCs/>
        <w:i/>
        <w:sz w:val="20"/>
        <w:szCs w:val="20"/>
      </w:rPr>
      <w:t xml:space="preserve">Regulaminu szczegółowego naboru i selekcji oraz realizacji i </w:t>
    </w:r>
    <w:r>
      <w:rPr>
        <w:bCs/>
        <w:i/>
        <w:sz w:val="20"/>
        <w:szCs w:val="20"/>
      </w:rPr>
      <w:t xml:space="preserve">rozliczania prac </w:t>
    </w:r>
    <w:r w:rsidR="00E11C5F" w:rsidRPr="00E11C5F">
      <w:rPr>
        <w:bCs/>
        <w:i/>
        <w:sz w:val="20"/>
        <w:szCs w:val="20"/>
      </w:rPr>
      <w:t>przedwdrożeniowych przez Instytut Medycyny Doświadczalnej i Klinicznej</w:t>
    </w:r>
    <w:r>
      <w:rPr>
        <w:bCs/>
        <w:i/>
        <w:sz w:val="20"/>
        <w:szCs w:val="20"/>
      </w:rPr>
      <w:t xml:space="preserve">  im. Mirosława </w:t>
    </w:r>
    <w:r w:rsidR="00E11C5F" w:rsidRPr="00E11C5F">
      <w:rPr>
        <w:bCs/>
        <w:i/>
        <w:sz w:val="20"/>
        <w:szCs w:val="20"/>
      </w:rPr>
      <w:t xml:space="preserve">Mossakowskiego Polskiej Akademii Nauk </w:t>
    </w:r>
    <w:r>
      <w:rPr>
        <w:bCs/>
        <w:i/>
        <w:sz w:val="20"/>
        <w:szCs w:val="20"/>
      </w:rPr>
      <w:br/>
    </w:r>
    <w:r w:rsidR="00E11C5F" w:rsidRPr="00E11C5F">
      <w:rPr>
        <w:bCs/>
        <w:i/>
        <w:sz w:val="20"/>
        <w:szCs w:val="20"/>
      </w:rPr>
      <w:t>w Zadaniu „Inkubator Rozwoju” Projektu „Science4Busine</w:t>
    </w:r>
    <w:r>
      <w:rPr>
        <w:bCs/>
        <w:i/>
        <w:sz w:val="20"/>
        <w:szCs w:val="20"/>
      </w:rPr>
      <w:t xml:space="preserve">ss - Nauka </w:t>
    </w:r>
    <w:bookmarkStart w:id="1" w:name="_GoBack"/>
    <w:bookmarkEnd w:id="1"/>
    <w:r>
      <w:rPr>
        <w:bCs/>
        <w:i/>
        <w:sz w:val="20"/>
        <w:szCs w:val="20"/>
      </w:rPr>
      <w:t xml:space="preserve">dla Biznesu” (FENG) </w:t>
    </w:r>
    <w:r w:rsidR="0060433C">
      <w:rPr>
        <w:bCs/>
        <w:i/>
        <w:sz w:val="20"/>
        <w:szCs w:val="20"/>
      </w:rPr>
      <w:br/>
    </w:r>
    <w:r w:rsidR="00E11C5F" w:rsidRPr="00E11C5F">
      <w:rPr>
        <w:bCs/>
        <w:i/>
        <w:sz w:val="20"/>
        <w:szCs w:val="20"/>
      </w:rPr>
      <w:t xml:space="preserve">z dnia 10.02.2026 r. </w:t>
    </w:r>
    <w:r w:rsidR="00BC0DFB" w:rsidRPr="00E11C5F">
      <w:rPr>
        <w:bCs/>
        <w:i/>
        <w:color w:val="000000"/>
        <w:sz w:val="20"/>
        <w:szCs w:val="20"/>
      </w:rPr>
      <w:t>-</w:t>
    </w:r>
    <w:r w:rsidR="00982481" w:rsidRPr="00E11C5F">
      <w:rPr>
        <w:bCs/>
        <w:i/>
        <w:color w:val="000000"/>
        <w:sz w:val="20"/>
        <w:szCs w:val="20"/>
      </w:rPr>
      <w:t xml:space="preserve"> DOKUMENTACJA BADAWCZA MINIGRANTU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33C" w:rsidRDefault="006043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0FE"/>
    <w:multiLevelType w:val="multilevel"/>
    <w:tmpl w:val="C02AC0A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B65CB"/>
    <w:multiLevelType w:val="multilevel"/>
    <w:tmpl w:val="B62894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0231DB"/>
    <w:multiLevelType w:val="multilevel"/>
    <w:tmpl w:val="BD248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6757019"/>
    <w:multiLevelType w:val="multilevel"/>
    <w:tmpl w:val="8796E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A90"/>
    <w:rsid w:val="000338F6"/>
    <w:rsid w:val="001C1FB3"/>
    <w:rsid w:val="00282CB1"/>
    <w:rsid w:val="002B350F"/>
    <w:rsid w:val="002F0B89"/>
    <w:rsid w:val="00434E30"/>
    <w:rsid w:val="00483C84"/>
    <w:rsid w:val="00492CF6"/>
    <w:rsid w:val="004B26FB"/>
    <w:rsid w:val="00603225"/>
    <w:rsid w:val="0060433C"/>
    <w:rsid w:val="00770A90"/>
    <w:rsid w:val="007840E1"/>
    <w:rsid w:val="007B36EC"/>
    <w:rsid w:val="00854139"/>
    <w:rsid w:val="0086659E"/>
    <w:rsid w:val="00927B77"/>
    <w:rsid w:val="00937705"/>
    <w:rsid w:val="00982481"/>
    <w:rsid w:val="009F589B"/>
    <w:rsid w:val="00A858EF"/>
    <w:rsid w:val="00BC0DFB"/>
    <w:rsid w:val="00BD43B0"/>
    <w:rsid w:val="00BE3C4A"/>
    <w:rsid w:val="00C03769"/>
    <w:rsid w:val="00C57966"/>
    <w:rsid w:val="00D8080B"/>
    <w:rsid w:val="00DB3C34"/>
    <w:rsid w:val="00DD6FA5"/>
    <w:rsid w:val="00E11C5F"/>
    <w:rsid w:val="00EB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15227E"/>
  <w15:docId w15:val="{BB36B7BE-22F7-47C1-8001-04D6D8F66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D11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4BB"/>
  </w:style>
  <w:style w:type="paragraph" w:styleId="Stopka">
    <w:name w:val="footer"/>
    <w:link w:val="StopkaZnak"/>
    <w:uiPriority w:val="99"/>
    <w:unhideWhenUsed/>
    <w:rsid w:val="00D11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4BB"/>
  </w:style>
  <w:style w:type="paragraph" w:styleId="NormalnyWeb">
    <w:name w:val="Normal (Web)"/>
    <w:uiPriority w:val="99"/>
    <w:semiHidden/>
    <w:unhideWhenUsed/>
    <w:rsid w:val="00D1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D114B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4BB"/>
    <w:rPr>
      <w:rFonts w:ascii="Segoe UI" w:eastAsia="Arial" w:hAnsi="Segoe UI" w:cs="Segoe UI"/>
      <w:sz w:val="18"/>
      <w:szCs w:val="18"/>
      <w:lang w:val="pl" w:eastAsia="pl-PL"/>
    </w:rPr>
  </w:style>
  <w:style w:type="paragraph" w:styleId="Akapitzlist">
    <w:name w:val="List Paragraph"/>
    <w:uiPriority w:val="34"/>
    <w:qFormat/>
    <w:rsid w:val="008D4032"/>
    <w:pPr>
      <w:ind w:left="720"/>
      <w:contextualSpacing/>
    </w:p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DK2DzFvADn4O8mUQ4GcwuQ82Ag==">CgMxLjAyDmguZWJ5dXJha2o0enVlOAByITFuTTJubm9BaHhwWm94RVp4OUpva1pOemUweFV6WGRrLQ==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458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Siecińska</dc:creator>
  <cp:lastModifiedBy>Lena Siecińska</cp:lastModifiedBy>
  <cp:revision>17</cp:revision>
  <dcterms:created xsi:type="dcterms:W3CDTF">2026-02-09T16:58:00Z</dcterms:created>
  <dcterms:modified xsi:type="dcterms:W3CDTF">2026-02-10T12:33:00Z</dcterms:modified>
</cp:coreProperties>
</file>